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5140" w14:textId="77777777" w:rsidR="00F25A05" w:rsidRDefault="00245E75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hAnsi="Times New Roman"/>
          <w:b/>
          <w:bCs/>
          <w:sz w:val="28"/>
          <w:szCs w:val="24"/>
          <w:lang w:eastAsia="pl-PL"/>
        </w:rPr>
        <w:t xml:space="preserve">KLAUZULA INFORMACYJNA DOTYCZĄCA </w:t>
      </w:r>
    </w:p>
    <w:p w14:paraId="19CCBEC6" w14:textId="77777777" w:rsidR="00F25A05" w:rsidRDefault="00245E75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hAnsi="Times New Roman"/>
          <w:b/>
          <w:bCs/>
          <w:sz w:val="28"/>
          <w:szCs w:val="24"/>
          <w:lang w:eastAsia="pl-PL"/>
        </w:rPr>
        <w:t>MONITORINGU WIZYJNEGO</w:t>
      </w:r>
    </w:p>
    <w:p w14:paraId="5EBF7716" w14:textId="77777777" w:rsidR="00F25A05" w:rsidRDefault="00F25A0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24879EE" w14:textId="77777777" w:rsidR="00F25A05" w:rsidRDefault="00245E75">
      <w:pPr>
        <w:spacing w:after="240" w:line="240" w:lineRule="auto"/>
        <w:jc w:val="both"/>
        <w:rPr>
          <w:rFonts w:ascii="Times New Roman" w:hAnsi="Times New Roman"/>
          <w:i/>
          <w:szCs w:val="24"/>
          <w:lang w:eastAsia="pl-PL"/>
        </w:rPr>
      </w:pPr>
      <w:r>
        <w:rPr>
          <w:rFonts w:ascii="Times New Roman" w:hAnsi="Times New Roman"/>
          <w:i/>
          <w:szCs w:val="24"/>
          <w:lang w:eastAsia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i/>
          <w:szCs w:val="24"/>
          <w:lang w:eastAsia="pl-PL"/>
        </w:rPr>
        <w:br/>
        <w:t>z 27 kwietnia 2016 r. w sprawie ochrony osób fizycznych w związku z przetwarzaniem danych osobowych i w sprawie swobodnego przepływu takich danych oraz uchylenia dyrektywy 95/46/WE (ogólne rozporządzenie o ochronie danych) (4.5.2016 L 119/38 Dziennik Urzędowy Unii Europejskiej PL) informuję, iż:</w:t>
      </w:r>
    </w:p>
    <w:p w14:paraId="617A91BA" w14:textId="77777777" w:rsidR="00F25A05" w:rsidRDefault="00F25A05">
      <w:pPr>
        <w:spacing w:after="240" w:line="240" w:lineRule="auto"/>
        <w:jc w:val="both"/>
        <w:rPr>
          <w:rFonts w:ascii="Times New Roman" w:hAnsi="Times New Roman"/>
          <w:i/>
          <w:szCs w:val="24"/>
          <w:lang w:eastAsia="pl-PL"/>
        </w:rPr>
      </w:pPr>
    </w:p>
    <w:p w14:paraId="3635668F" w14:textId="4AAEDF0F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>Administratorem Pani/Pana danych osobowych jest Publiczna Szkoła Podstawowa</w:t>
      </w:r>
      <w:r w:rsidR="005522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522D3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Pr="005522D3">
        <w:rPr>
          <w:rFonts w:ascii="Times New Roman" w:hAnsi="Times New Roman"/>
          <w:sz w:val="24"/>
          <w:szCs w:val="24"/>
          <w:lang w:val="en-US" w:eastAsia="pl-PL"/>
        </w:rPr>
        <w:t xml:space="preserve">5 </w:t>
      </w:r>
      <w:r w:rsidRPr="005522D3">
        <w:rPr>
          <w:rFonts w:ascii="Times New Roman" w:hAnsi="Times New Roman"/>
          <w:sz w:val="24"/>
          <w:szCs w:val="24"/>
          <w:lang w:eastAsia="pl-PL"/>
        </w:rPr>
        <w:t>im.</w:t>
      </w:r>
      <w:r w:rsidR="005522D3">
        <w:rPr>
          <w:rFonts w:ascii="Times New Roman" w:hAnsi="Times New Roman"/>
          <w:sz w:val="24"/>
          <w:szCs w:val="24"/>
          <w:lang w:eastAsia="pl-PL"/>
        </w:rPr>
        <w:t> </w:t>
      </w:r>
      <w:proofErr w:type="spellStart"/>
      <w:r w:rsidRPr="005522D3">
        <w:rPr>
          <w:rFonts w:ascii="Times New Roman" w:hAnsi="Times New Roman"/>
          <w:sz w:val="24"/>
          <w:szCs w:val="24"/>
          <w:lang w:val="en-US" w:eastAsia="pl-PL"/>
        </w:rPr>
        <w:t>Energetyków</w:t>
      </w:r>
      <w:proofErr w:type="spellEnd"/>
      <w:r w:rsidRPr="005522D3">
        <w:rPr>
          <w:rFonts w:ascii="Times New Roman" w:hAnsi="Times New Roman"/>
          <w:sz w:val="24"/>
          <w:szCs w:val="24"/>
          <w:lang w:eastAsia="pl-PL"/>
        </w:rPr>
        <w:t xml:space="preserve"> w Stalowej Woli reprezentowana przez dyrektora. </w:t>
      </w:r>
    </w:p>
    <w:p w14:paraId="39AC5B8F" w14:textId="77777777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 xml:space="preserve">Kontakt z Inspektorem Ochrony Danych możliwy jest pod adresem e-mail: </w:t>
      </w:r>
      <w:hyperlink r:id="rId8" w:history="1">
        <w:r w:rsidRPr="005522D3">
          <w:rPr>
            <w:rStyle w:val="Hipercze"/>
            <w:rFonts w:ascii="Times New Roman" w:eastAsia="Times New Roman" w:hAnsi="Times New Roman"/>
            <w:sz w:val="24"/>
            <w:szCs w:val="24"/>
          </w:rPr>
          <w:t>iod@zuzmak.com</w:t>
        </w:r>
      </w:hyperlink>
    </w:p>
    <w:p w14:paraId="24414E19" w14:textId="77777777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 xml:space="preserve">Dane osobowe przetwarzane będą w celu zapewnienia bezpieczeństwa oraz ochrony osób </w:t>
      </w:r>
      <w:r w:rsidRPr="005522D3">
        <w:rPr>
          <w:rFonts w:ascii="Times New Roman" w:hAnsi="Times New Roman"/>
          <w:sz w:val="24"/>
          <w:szCs w:val="24"/>
          <w:lang w:eastAsia="pl-PL"/>
        </w:rPr>
        <w:br/>
        <w:t xml:space="preserve">i mienia Publicznej Szkoły Podstawowej nr </w:t>
      </w:r>
      <w:r w:rsidRPr="005522D3">
        <w:rPr>
          <w:rFonts w:ascii="Times New Roman" w:hAnsi="Times New Roman"/>
          <w:sz w:val="24"/>
          <w:szCs w:val="24"/>
          <w:lang w:val="en-US" w:eastAsia="pl-PL"/>
        </w:rPr>
        <w:t>5</w:t>
      </w:r>
      <w:r w:rsidRPr="005522D3">
        <w:rPr>
          <w:rFonts w:ascii="Times New Roman" w:hAnsi="Times New Roman"/>
          <w:sz w:val="24"/>
          <w:szCs w:val="24"/>
          <w:lang w:eastAsia="pl-PL"/>
        </w:rPr>
        <w:t xml:space="preserve"> im. </w:t>
      </w:r>
      <w:proofErr w:type="spellStart"/>
      <w:r w:rsidRPr="005522D3">
        <w:rPr>
          <w:rFonts w:ascii="Times New Roman" w:hAnsi="Times New Roman"/>
          <w:sz w:val="24"/>
          <w:szCs w:val="24"/>
          <w:lang w:val="en-US" w:eastAsia="pl-PL"/>
        </w:rPr>
        <w:t>Energetyków</w:t>
      </w:r>
      <w:proofErr w:type="spellEnd"/>
      <w:r w:rsidRPr="005522D3">
        <w:rPr>
          <w:rFonts w:ascii="Times New Roman" w:hAnsi="Times New Roman"/>
          <w:sz w:val="24"/>
          <w:szCs w:val="24"/>
          <w:lang w:eastAsia="pl-PL"/>
        </w:rPr>
        <w:t xml:space="preserve"> w Stalowej Woli.</w:t>
      </w:r>
    </w:p>
    <w:p w14:paraId="785DE40E" w14:textId="77777777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>Monitoring wizyjny obejmuje swoim zasięgiem: wejście, drzwi wejściowe do budynku, schody, hol na parterze i przy szatniach.</w:t>
      </w:r>
    </w:p>
    <w:p w14:paraId="4502D829" w14:textId="77777777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>O stosowanym monitoringu wizyjnym informują także umieszczone na terenie placówki znaki graficzne (tzw. piktogramy).</w:t>
      </w:r>
    </w:p>
    <w:p w14:paraId="192B661A" w14:textId="1EF5F93C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>Odbiorcami danych osobowych będą osoby, które wykażą potrzebę uzyskania dostępu do</w:t>
      </w:r>
      <w:r w:rsidR="005522D3">
        <w:rPr>
          <w:rFonts w:ascii="Times New Roman" w:hAnsi="Times New Roman"/>
          <w:sz w:val="24"/>
          <w:szCs w:val="24"/>
          <w:lang w:eastAsia="pl-PL"/>
        </w:rPr>
        <w:t> </w:t>
      </w:r>
      <w:r w:rsidRPr="005522D3">
        <w:rPr>
          <w:rFonts w:ascii="Times New Roman" w:hAnsi="Times New Roman"/>
          <w:sz w:val="24"/>
          <w:szCs w:val="24"/>
          <w:lang w:eastAsia="pl-PL"/>
        </w:rPr>
        <w:t>nagrań, np. osoby poszkodowane w sytuacjach zarejestrowanych przez kamery systemu.</w:t>
      </w:r>
    </w:p>
    <w:p w14:paraId="30F8B8AE" w14:textId="77777777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>Dane osobowe nie będą przekazywane do państw trzecich.</w:t>
      </w:r>
    </w:p>
    <w:p w14:paraId="50D1BEC1" w14:textId="77777777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 xml:space="preserve">Dane osobowe z monitoringu przechowywane są przez okres 14 dni  od dnia zarejestrowania. </w:t>
      </w:r>
      <w:r w:rsidRPr="005522D3">
        <w:rPr>
          <w:rFonts w:ascii="Times New Roman" w:hAnsi="Times New Roman"/>
          <w:sz w:val="24"/>
          <w:szCs w:val="24"/>
          <w:lang w:eastAsia="pl-PL"/>
        </w:rPr>
        <w:br/>
        <w:t>Po upływie tego terminu dane są automatycznie usuwane.</w:t>
      </w:r>
    </w:p>
    <w:p w14:paraId="198FE043" w14:textId="4A292C5A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>Osoba, której dane dotyczą (lub jego opiekun prawny), ma prawo dostępu do treści swoich danych oraz prawo sprostowania, usunięcia (chyba, że przetwarzanie danych jest niezbędne do</w:t>
      </w:r>
      <w:r w:rsidR="005522D3">
        <w:rPr>
          <w:rFonts w:ascii="Times New Roman" w:hAnsi="Times New Roman"/>
          <w:sz w:val="24"/>
          <w:szCs w:val="24"/>
          <w:lang w:eastAsia="pl-PL"/>
        </w:rPr>
        <w:t> </w:t>
      </w:r>
      <w:bookmarkStart w:id="0" w:name="_GoBack"/>
      <w:bookmarkEnd w:id="0"/>
      <w:r w:rsidRPr="005522D3">
        <w:rPr>
          <w:rFonts w:ascii="Times New Roman" w:hAnsi="Times New Roman"/>
          <w:sz w:val="24"/>
          <w:szCs w:val="24"/>
          <w:lang w:eastAsia="pl-PL"/>
        </w:rPr>
        <w:t>wywiązania się z prawnego obowiązku ciążącego na Administratorze danych),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F9B1E44" w14:textId="4F569A5A" w:rsidR="00F25A05" w:rsidRPr="005522D3" w:rsidRDefault="00245E75" w:rsidP="00B4741F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522D3">
        <w:rPr>
          <w:rFonts w:ascii="Times New Roman" w:hAnsi="Times New Roman"/>
          <w:sz w:val="24"/>
          <w:szCs w:val="24"/>
          <w:lang w:eastAsia="pl-PL"/>
        </w:rPr>
        <w:t>Osoba, której dane dotyczą (lub jego opiekun prawny), ma prawo wniesienia skargi do Urzędu Ochrony Danych Osobowych w przypadku uznania, iż przetwarzanie tych danych osobowych narusza przepisy ogólnego rozporządzenia o ochronie danych osobowych z dnia 27 kwietnia 2016</w:t>
      </w:r>
      <w:r w:rsidR="00B4741F" w:rsidRPr="005522D3">
        <w:rPr>
          <w:rFonts w:ascii="Times New Roman" w:hAnsi="Times New Roman"/>
          <w:sz w:val="24"/>
          <w:szCs w:val="24"/>
          <w:lang w:eastAsia="pl-PL"/>
        </w:rPr>
        <w:t> </w:t>
      </w:r>
      <w:r w:rsidRPr="005522D3">
        <w:rPr>
          <w:rFonts w:ascii="Times New Roman" w:hAnsi="Times New Roman"/>
          <w:sz w:val="24"/>
          <w:szCs w:val="24"/>
          <w:lang w:eastAsia="pl-PL"/>
        </w:rPr>
        <w:t>r.</w:t>
      </w:r>
    </w:p>
    <w:sectPr w:rsidR="00F25A05" w:rsidRPr="005522D3" w:rsidSect="005522D3">
      <w:headerReference w:type="default" r:id="rId9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6141" w14:textId="77777777" w:rsidR="008951D8" w:rsidRDefault="008951D8">
      <w:pPr>
        <w:spacing w:line="240" w:lineRule="auto"/>
      </w:pPr>
      <w:r>
        <w:separator/>
      </w:r>
    </w:p>
  </w:endnote>
  <w:endnote w:type="continuationSeparator" w:id="0">
    <w:p w14:paraId="147654D7" w14:textId="77777777" w:rsidR="008951D8" w:rsidRDefault="00895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D42B" w14:textId="77777777" w:rsidR="008951D8" w:rsidRDefault="008951D8">
      <w:pPr>
        <w:spacing w:after="0" w:line="240" w:lineRule="auto"/>
      </w:pPr>
      <w:r>
        <w:separator/>
      </w:r>
    </w:p>
  </w:footnote>
  <w:footnote w:type="continuationSeparator" w:id="0">
    <w:p w14:paraId="6DC12A0E" w14:textId="77777777" w:rsidR="008951D8" w:rsidRDefault="0089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C694" w14:textId="14BF0D14" w:rsidR="00F25A05" w:rsidRDefault="00F25A05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E67"/>
    <w:multiLevelType w:val="multilevel"/>
    <w:tmpl w:val="0D121E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45"/>
    <w:rsid w:val="00000463"/>
    <w:rsid w:val="00001B4F"/>
    <w:rsid w:val="00036EE7"/>
    <w:rsid w:val="00075C4E"/>
    <w:rsid w:val="00092EED"/>
    <w:rsid w:val="000A37A6"/>
    <w:rsid w:val="00100AC2"/>
    <w:rsid w:val="0016604B"/>
    <w:rsid w:val="00187C35"/>
    <w:rsid w:val="001B593C"/>
    <w:rsid w:val="001D5138"/>
    <w:rsid w:val="001D6726"/>
    <w:rsid w:val="00245E75"/>
    <w:rsid w:val="00250E0B"/>
    <w:rsid w:val="00251E02"/>
    <w:rsid w:val="0028214A"/>
    <w:rsid w:val="00291070"/>
    <w:rsid w:val="00292944"/>
    <w:rsid w:val="002A07F2"/>
    <w:rsid w:val="002E21D6"/>
    <w:rsid w:val="002F41CB"/>
    <w:rsid w:val="00355D01"/>
    <w:rsid w:val="00361C80"/>
    <w:rsid w:val="003A14B8"/>
    <w:rsid w:val="003E37A9"/>
    <w:rsid w:val="004612D0"/>
    <w:rsid w:val="00467882"/>
    <w:rsid w:val="004D16B4"/>
    <w:rsid w:val="00505071"/>
    <w:rsid w:val="005522D3"/>
    <w:rsid w:val="00582461"/>
    <w:rsid w:val="00640EE8"/>
    <w:rsid w:val="00675B41"/>
    <w:rsid w:val="006D3B99"/>
    <w:rsid w:val="006D4188"/>
    <w:rsid w:val="006F2ADF"/>
    <w:rsid w:val="00732E4E"/>
    <w:rsid w:val="007A7B22"/>
    <w:rsid w:val="007C108A"/>
    <w:rsid w:val="007E5412"/>
    <w:rsid w:val="008849BA"/>
    <w:rsid w:val="00886A79"/>
    <w:rsid w:val="008951D8"/>
    <w:rsid w:val="008D7030"/>
    <w:rsid w:val="00917ADF"/>
    <w:rsid w:val="00940774"/>
    <w:rsid w:val="00954337"/>
    <w:rsid w:val="00956492"/>
    <w:rsid w:val="009C6145"/>
    <w:rsid w:val="00AA081B"/>
    <w:rsid w:val="00B04EAF"/>
    <w:rsid w:val="00B34F81"/>
    <w:rsid w:val="00B4741F"/>
    <w:rsid w:val="00B53340"/>
    <w:rsid w:val="00B7630F"/>
    <w:rsid w:val="00BF3573"/>
    <w:rsid w:val="00C02645"/>
    <w:rsid w:val="00C636E5"/>
    <w:rsid w:val="00D422B1"/>
    <w:rsid w:val="00D711F3"/>
    <w:rsid w:val="00D925D5"/>
    <w:rsid w:val="00E2307D"/>
    <w:rsid w:val="00E33680"/>
    <w:rsid w:val="00ED1211"/>
    <w:rsid w:val="00ED6F41"/>
    <w:rsid w:val="00EE37A7"/>
    <w:rsid w:val="00F24052"/>
    <w:rsid w:val="00F25A05"/>
    <w:rsid w:val="00F45B43"/>
    <w:rsid w:val="00F62FEF"/>
    <w:rsid w:val="7A4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58659"/>
  <w15:docId w15:val="{31DBCDCC-3592-42C5-A646-8214CC27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zm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MONITORINGU WIZYJNEGO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MONITORINGU WIZYJNEGO</dc:title>
  <dc:creator/>
  <cp:lastModifiedBy>N1</cp:lastModifiedBy>
  <cp:revision>5</cp:revision>
  <dcterms:created xsi:type="dcterms:W3CDTF">2020-12-17T11:06:00Z</dcterms:created>
  <dcterms:modified xsi:type="dcterms:W3CDTF">2021-05-04T13:19:00Z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